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96007D" w14:textId="7FDEEE30" w:rsidR="0033044E" w:rsidRDefault="0033044E" w:rsidP="0033044E">
      <w:pPr>
        <w:pStyle w:val="Body1"/>
        <w:spacing w:after="0" w:line="240" w:lineRule="auto"/>
        <w:rPr>
          <w:b/>
          <w:sz w:val="18"/>
        </w:rPr>
      </w:pPr>
      <w:r>
        <w:rPr>
          <w:rFonts w:eastAsia="Helvetica"/>
          <w:b/>
          <w:sz w:val="18"/>
        </w:rPr>
        <w:t>PRESS CONTACT</w:t>
      </w:r>
      <w:r>
        <w:rPr>
          <w:rFonts w:eastAsia="Helvetica"/>
          <w:b/>
          <w:sz w:val="18"/>
        </w:rPr>
        <w:t>S</w:t>
      </w:r>
    </w:p>
    <w:tbl>
      <w:tblPr>
        <w:tblStyle w:val="TableGrid"/>
        <w:tblpPr w:leftFromText="180" w:rightFromText="180" w:vertAnchor="page" w:horzAnchor="margin" w:tblpY="1741"/>
        <w:tblW w:w="0" w:type="auto"/>
        <w:tblLook w:val="04A0" w:firstRow="1" w:lastRow="0" w:firstColumn="1" w:lastColumn="0" w:noHBand="0" w:noVBand="1"/>
      </w:tblPr>
      <w:tblGrid>
        <w:gridCol w:w="5688"/>
        <w:gridCol w:w="3888"/>
      </w:tblGrid>
      <w:tr w:rsidR="0033044E" w14:paraId="720324A5" w14:textId="77777777" w:rsidTr="000A664E">
        <w:tc>
          <w:tcPr>
            <w:tcW w:w="5688" w:type="dxa"/>
            <w:tcBorders>
              <w:top w:val="nil"/>
              <w:left w:val="nil"/>
              <w:bottom w:val="nil"/>
              <w:right w:val="nil"/>
            </w:tcBorders>
          </w:tcPr>
          <w:p w14:paraId="6EE9C997" w14:textId="77777777" w:rsidR="0033044E" w:rsidRDefault="0033044E" w:rsidP="0033044E">
            <w:pPr>
              <w:pStyle w:val="Body1"/>
              <w:spacing w:after="0" w:line="240" w:lineRule="auto"/>
              <w:rPr>
                <w:rFonts w:eastAsia="Helvetica"/>
                <w:sz w:val="20"/>
              </w:rPr>
            </w:pPr>
            <w:r>
              <w:rPr>
                <w:rFonts w:eastAsia="Helvetica"/>
                <w:sz w:val="20"/>
              </w:rPr>
              <w:t>Charlie Gregoire</w:t>
            </w:r>
            <w:bookmarkStart w:id="0" w:name="_GoBack"/>
            <w:bookmarkEnd w:id="0"/>
          </w:p>
          <w:p w14:paraId="19E7A3E3" w14:textId="77777777" w:rsidR="0033044E" w:rsidRDefault="0033044E" w:rsidP="0033044E">
            <w:pPr>
              <w:pStyle w:val="Body1"/>
              <w:spacing w:after="0" w:line="240" w:lineRule="auto"/>
              <w:rPr>
                <w:rFonts w:eastAsia="Helvetica"/>
                <w:sz w:val="20"/>
              </w:rPr>
            </w:pPr>
            <w:r>
              <w:rPr>
                <w:rFonts w:eastAsia="Helvetica"/>
                <w:sz w:val="20"/>
              </w:rPr>
              <w:t>VP Sales, Marketing and Services</w:t>
            </w:r>
          </w:p>
          <w:p w14:paraId="784FCB44" w14:textId="72E2E51A" w:rsidR="0033044E" w:rsidRDefault="0033044E" w:rsidP="0033044E">
            <w:pPr>
              <w:pStyle w:val="Body1"/>
              <w:spacing w:after="0" w:line="240" w:lineRule="auto"/>
              <w:rPr>
                <w:rFonts w:eastAsia="Helvetica"/>
                <w:sz w:val="20"/>
              </w:rPr>
            </w:pPr>
            <w:r>
              <w:rPr>
                <w:rFonts w:eastAsia="Helvetica"/>
                <w:sz w:val="20"/>
              </w:rPr>
              <w:t>Redbird Flight Simulations</w:t>
            </w:r>
          </w:p>
          <w:p w14:paraId="66870305" w14:textId="77777777" w:rsidR="0033044E" w:rsidRDefault="0033044E" w:rsidP="0033044E">
            <w:pPr>
              <w:pStyle w:val="Body1"/>
              <w:spacing w:after="0" w:line="240" w:lineRule="auto"/>
              <w:rPr>
                <w:rFonts w:eastAsia="Helvetica"/>
                <w:sz w:val="20"/>
              </w:rPr>
            </w:pPr>
            <w:r>
              <w:rPr>
                <w:rFonts w:eastAsia="Helvetica"/>
                <w:sz w:val="20"/>
              </w:rPr>
              <w:t>cgregoire@redbirdflight.com</w:t>
            </w:r>
          </w:p>
          <w:p w14:paraId="648BC290" w14:textId="77777777" w:rsidR="0033044E" w:rsidRPr="00963334" w:rsidRDefault="0033044E" w:rsidP="0033044E">
            <w:pPr>
              <w:pStyle w:val="Body1"/>
              <w:spacing w:after="0" w:line="240" w:lineRule="auto"/>
              <w:rPr>
                <w:rFonts w:eastAsia="Helvetica"/>
                <w:sz w:val="20"/>
              </w:rPr>
            </w:pPr>
            <w:r>
              <w:rPr>
                <w:rFonts w:eastAsia="Helvetica"/>
                <w:sz w:val="20"/>
              </w:rPr>
              <w:t>512-301-0718</w:t>
            </w:r>
          </w:p>
        </w:tc>
        <w:tc>
          <w:tcPr>
            <w:tcW w:w="3888" w:type="dxa"/>
            <w:tcBorders>
              <w:top w:val="nil"/>
              <w:left w:val="nil"/>
              <w:bottom w:val="nil"/>
              <w:right w:val="nil"/>
            </w:tcBorders>
          </w:tcPr>
          <w:p w14:paraId="2A29B2D0" w14:textId="77777777" w:rsidR="0033044E" w:rsidRDefault="0033044E" w:rsidP="0033044E">
            <w:pPr>
              <w:pStyle w:val="Body1"/>
              <w:spacing w:after="0" w:line="240" w:lineRule="auto"/>
              <w:rPr>
                <w:rFonts w:eastAsia="Helvetica"/>
                <w:sz w:val="20"/>
              </w:rPr>
            </w:pPr>
            <w:r>
              <w:rPr>
                <w:rFonts w:eastAsia="Helvetica"/>
                <w:sz w:val="20"/>
              </w:rPr>
              <w:t>Antonio Suarez</w:t>
            </w:r>
          </w:p>
          <w:p w14:paraId="1CBDAA75" w14:textId="77777777" w:rsidR="0033044E" w:rsidRDefault="0033044E" w:rsidP="0033044E">
            <w:pPr>
              <w:pStyle w:val="Body1"/>
              <w:spacing w:after="0" w:line="240" w:lineRule="auto"/>
              <w:rPr>
                <w:rFonts w:eastAsia="Helvetica"/>
                <w:sz w:val="20"/>
              </w:rPr>
            </w:pPr>
            <w:r>
              <w:rPr>
                <w:rFonts w:eastAsia="Helvetica"/>
                <w:sz w:val="20"/>
              </w:rPr>
              <w:t>Marketing &amp; Communications Specialist</w:t>
            </w:r>
          </w:p>
          <w:p w14:paraId="33411CA0" w14:textId="77777777" w:rsidR="0033044E" w:rsidRDefault="0033044E" w:rsidP="0033044E">
            <w:pPr>
              <w:pStyle w:val="Body1"/>
              <w:spacing w:after="0" w:line="240" w:lineRule="auto"/>
              <w:rPr>
                <w:rFonts w:eastAsia="Helvetica"/>
                <w:sz w:val="20"/>
              </w:rPr>
            </w:pPr>
            <w:r>
              <w:rPr>
                <w:rFonts w:eastAsia="Helvetica"/>
                <w:sz w:val="20"/>
              </w:rPr>
              <w:t>Mooney International</w:t>
            </w:r>
          </w:p>
          <w:p w14:paraId="63F402F6" w14:textId="77777777" w:rsidR="0033044E" w:rsidRDefault="0033044E" w:rsidP="0033044E">
            <w:pPr>
              <w:pStyle w:val="Body1"/>
              <w:spacing w:after="0" w:line="240" w:lineRule="auto"/>
              <w:rPr>
                <w:rFonts w:eastAsia="Helvetica"/>
                <w:sz w:val="20"/>
              </w:rPr>
            </w:pPr>
            <w:r>
              <w:rPr>
                <w:rFonts w:eastAsia="Helvetica"/>
                <w:sz w:val="20"/>
              </w:rPr>
              <w:t>asuarez@mooney.com</w:t>
            </w:r>
          </w:p>
          <w:p w14:paraId="60B3EFCB" w14:textId="6EB94D73" w:rsidR="0033044E" w:rsidRPr="000A664E" w:rsidRDefault="0033044E" w:rsidP="000A664E">
            <w:pPr>
              <w:pStyle w:val="Body1"/>
              <w:spacing w:after="0" w:line="240" w:lineRule="auto"/>
              <w:rPr>
                <w:sz w:val="20"/>
              </w:rPr>
            </w:pPr>
            <w:r>
              <w:rPr>
                <w:rFonts w:eastAsia="Helvetica"/>
                <w:sz w:val="20"/>
              </w:rPr>
              <w:t>909-270-2628</w:t>
            </w:r>
          </w:p>
        </w:tc>
      </w:tr>
    </w:tbl>
    <w:p w14:paraId="228B698A" w14:textId="4198436A" w:rsidR="0033044E" w:rsidRDefault="0033044E" w:rsidP="00BC4E33">
      <w:pPr>
        <w:pStyle w:val="Body1"/>
        <w:spacing w:after="0" w:line="240" w:lineRule="auto"/>
        <w:rPr>
          <w:rFonts w:eastAsia="Helvetica"/>
          <w:sz w:val="20"/>
        </w:rPr>
      </w:pPr>
    </w:p>
    <w:p w14:paraId="0E85EEF3" w14:textId="77777777" w:rsidR="0033044E" w:rsidRDefault="0033044E" w:rsidP="00BC4E33">
      <w:pPr>
        <w:pStyle w:val="Body1"/>
        <w:spacing w:after="0" w:line="240" w:lineRule="auto"/>
      </w:pPr>
    </w:p>
    <w:p w14:paraId="0A3BDCA0" w14:textId="77777777" w:rsidR="00BC4E33" w:rsidRDefault="00BC4E33" w:rsidP="00BC4E33">
      <w:pPr>
        <w:pStyle w:val="Body1"/>
        <w:spacing w:after="0" w:line="240" w:lineRule="auto"/>
        <w:rPr>
          <w:sz w:val="20"/>
        </w:rPr>
      </w:pPr>
    </w:p>
    <w:p w14:paraId="358B9CE6" w14:textId="4D686885" w:rsidR="00BC4E33" w:rsidRDefault="00DD0C40" w:rsidP="00BC4E33">
      <w:pPr>
        <w:pStyle w:val="Body1"/>
        <w:spacing w:after="0" w:line="360" w:lineRule="auto"/>
        <w:jc w:val="center"/>
        <w:rPr>
          <w:rFonts w:eastAsia="Helvetica"/>
          <w:b/>
          <w:caps/>
          <w:color w:val="C00000"/>
        </w:rPr>
      </w:pPr>
      <w:r>
        <w:rPr>
          <w:rFonts w:eastAsia="Helvetica"/>
          <w:b/>
          <w:caps/>
          <w:color w:val="C00000"/>
        </w:rPr>
        <w:t>mooney</w:t>
      </w:r>
      <w:r w:rsidR="00BC4E33">
        <w:rPr>
          <w:rFonts w:eastAsia="Helvetica"/>
          <w:b/>
          <w:caps/>
          <w:color w:val="C00000"/>
        </w:rPr>
        <w:t xml:space="preserve"> </w:t>
      </w:r>
      <w:r w:rsidR="00D51A4B">
        <w:rPr>
          <w:rFonts w:eastAsia="Helvetica"/>
          <w:b/>
          <w:caps/>
          <w:color w:val="C00000"/>
        </w:rPr>
        <w:t xml:space="preserve">TO BE </w:t>
      </w:r>
      <w:r w:rsidR="00BC4E33">
        <w:rPr>
          <w:rFonts w:eastAsia="Helvetica"/>
          <w:b/>
          <w:caps/>
          <w:color w:val="C00000"/>
        </w:rPr>
        <w:t xml:space="preserve">distributor for Redbird </w:t>
      </w:r>
      <w:r>
        <w:rPr>
          <w:rFonts w:eastAsia="Helvetica"/>
          <w:b/>
          <w:caps/>
          <w:color w:val="C00000"/>
        </w:rPr>
        <w:t xml:space="preserve">flight </w:t>
      </w:r>
      <w:r w:rsidR="00BC4E33">
        <w:rPr>
          <w:rFonts w:eastAsia="Helvetica"/>
          <w:b/>
          <w:caps/>
          <w:color w:val="C00000"/>
        </w:rPr>
        <w:t>simulators</w:t>
      </w:r>
      <w:r w:rsidR="008D0E80">
        <w:rPr>
          <w:rFonts w:eastAsia="Helvetica"/>
          <w:b/>
          <w:caps/>
          <w:color w:val="C00000"/>
        </w:rPr>
        <w:t xml:space="preserve"> in China</w:t>
      </w:r>
    </w:p>
    <w:p w14:paraId="480EF4ED" w14:textId="77777777" w:rsidR="00BC4E33" w:rsidRDefault="00BC4E33" w:rsidP="00BC4E33">
      <w:pPr>
        <w:pStyle w:val="Body1"/>
        <w:spacing w:after="0" w:line="360" w:lineRule="auto"/>
        <w:jc w:val="center"/>
        <w:rPr>
          <w:b/>
          <w:i/>
          <w:sz w:val="20"/>
        </w:rPr>
      </w:pPr>
      <w:r>
        <w:rPr>
          <w:b/>
          <w:i/>
          <w:sz w:val="20"/>
        </w:rPr>
        <w:t>Redbi</w:t>
      </w:r>
      <w:r w:rsidR="00DD0C40">
        <w:rPr>
          <w:b/>
          <w:i/>
          <w:sz w:val="20"/>
        </w:rPr>
        <w:t>rd partners with Mooney</w:t>
      </w:r>
      <w:r>
        <w:rPr>
          <w:b/>
          <w:i/>
          <w:sz w:val="20"/>
        </w:rPr>
        <w:t xml:space="preserve"> to expand simulation-based flight training in China. </w:t>
      </w:r>
    </w:p>
    <w:p w14:paraId="00D70BFB" w14:textId="77777777" w:rsidR="00BC4E33" w:rsidRDefault="00BC4E33" w:rsidP="00BC4E33">
      <w:pPr>
        <w:pStyle w:val="Body1"/>
        <w:spacing w:after="0" w:line="360" w:lineRule="auto"/>
        <w:jc w:val="center"/>
        <w:rPr>
          <w:b/>
          <w:i/>
          <w:sz w:val="20"/>
        </w:rPr>
      </w:pPr>
    </w:p>
    <w:p w14:paraId="54F35487" w14:textId="77777777" w:rsidR="00BC4E33" w:rsidRPr="000A664E" w:rsidRDefault="00BC4E33" w:rsidP="00BC4E33">
      <w:pPr>
        <w:pStyle w:val="Body1"/>
        <w:spacing w:line="360" w:lineRule="auto"/>
        <w:jc w:val="left"/>
        <w:rPr>
          <w:rFonts w:ascii="Arial" w:eastAsia="Helvetica" w:hAnsi="Arial" w:cs="Arial"/>
          <w:sz w:val="20"/>
        </w:rPr>
      </w:pPr>
      <w:r w:rsidRPr="000A664E">
        <w:rPr>
          <w:rFonts w:ascii="Arial" w:eastAsia="Helvetica" w:hAnsi="Arial" w:cs="Arial"/>
          <w:sz w:val="20"/>
        </w:rPr>
        <w:t>Lakeland, FL (April 21, 2015) – Red</w:t>
      </w:r>
      <w:r w:rsidR="00DD0C40" w:rsidRPr="000A664E">
        <w:rPr>
          <w:rFonts w:ascii="Arial" w:eastAsia="Helvetica" w:hAnsi="Arial" w:cs="Arial"/>
          <w:sz w:val="20"/>
        </w:rPr>
        <w:t xml:space="preserve">bird Flight Simulations </w:t>
      </w:r>
      <w:r w:rsidR="00C22C93" w:rsidRPr="000A664E">
        <w:rPr>
          <w:rFonts w:ascii="Arial" w:eastAsia="Helvetica" w:hAnsi="Arial" w:cs="Arial"/>
          <w:sz w:val="20"/>
        </w:rPr>
        <w:t>and Mooney International are pleased</w:t>
      </w:r>
      <w:r w:rsidR="00DD0C40" w:rsidRPr="000A664E">
        <w:rPr>
          <w:rFonts w:ascii="Arial" w:eastAsia="Helvetica" w:hAnsi="Arial" w:cs="Arial"/>
          <w:sz w:val="20"/>
        </w:rPr>
        <w:t xml:space="preserve"> to announce that </w:t>
      </w:r>
      <w:r w:rsidR="0099211A" w:rsidRPr="000A664E">
        <w:rPr>
          <w:rFonts w:ascii="Arial" w:eastAsia="Helvetica" w:hAnsi="Arial" w:cs="Arial"/>
          <w:sz w:val="20"/>
        </w:rPr>
        <w:t xml:space="preserve">Mooney </w:t>
      </w:r>
      <w:r w:rsidRPr="000A664E">
        <w:rPr>
          <w:rFonts w:ascii="Arial" w:eastAsia="Helvetica" w:hAnsi="Arial" w:cs="Arial"/>
          <w:sz w:val="20"/>
        </w:rPr>
        <w:t xml:space="preserve">will serve as the exclusive distributor of Redbird products in China. </w:t>
      </w:r>
      <w:r w:rsidR="00C22C93" w:rsidRPr="000A664E">
        <w:rPr>
          <w:rFonts w:ascii="Arial" w:eastAsia="Helvetica" w:hAnsi="Arial" w:cs="Arial"/>
          <w:sz w:val="20"/>
        </w:rPr>
        <w:t xml:space="preserve">This </w:t>
      </w:r>
      <w:r w:rsidR="007927F1" w:rsidRPr="000A664E">
        <w:rPr>
          <w:rFonts w:ascii="Arial" w:eastAsia="Helvetica" w:hAnsi="Arial" w:cs="Arial"/>
          <w:sz w:val="20"/>
        </w:rPr>
        <w:t>new agreement is the result of the</w:t>
      </w:r>
      <w:r w:rsidR="00C22C93" w:rsidRPr="000A664E">
        <w:rPr>
          <w:rFonts w:ascii="Arial" w:eastAsia="Helvetica" w:hAnsi="Arial" w:cs="Arial"/>
          <w:sz w:val="20"/>
        </w:rPr>
        <w:t xml:space="preserve"> strong partnership</w:t>
      </w:r>
      <w:r w:rsidR="009C028A" w:rsidRPr="000A664E">
        <w:rPr>
          <w:rFonts w:ascii="Arial" w:eastAsia="Helvetica" w:hAnsi="Arial" w:cs="Arial"/>
          <w:sz w:val="20"/>
        </w:rPr>
        <w:t xml:space="preserve"> that </w:t>
      </w:r>
      <w:r w:rsidR="00D51A4B" w:rsidRPr="000A664E">
        <w:rPr>
          <w:rFonts w:ascii="Arial" w:eastAsia="Helvetica" w:hAnsi="Arial" w:cs="Arial"/>
          <w:sz w:val="20"/>
        </w:rPr>
        <w:t xml:space="preserve">has </w:t>
      </w:r>
      <w:r w:rsidR="009C028A" w:rsidRPr="000A664E">
        <w:rPr>
          <w:rFonts w:ascii="Arial" w:eastAsia="Helvetica" w:hAnsi="Arial" w:cs="Arial"/>
          <w:sz w:val="20"/>
        </w:rPr>
        <w:t>developed</w:t>
      </w:r>
      <w:r w:rsidR="00C22C93" w:rsidRPr="000A664E">
        <w:rPr>
          <w:rFonts w:ascii="Arial" w:eastAsia="Helvetica" w:hAnsi="Arial" w:cs="Arial"/>
          <w:sz w:val="20"/>
        </w:rPr>
        <w:t xml:space="preserve"> </w:t>
      </w:r>
      <w:r w:rsidR="007927F1" w:rsidRPr="000A664E">
        <w:rPr>
          <w:rFonts w:ascii="Arial" w:eastAsia="Helvetica" w:hAnsi="Arial" w:cs="Arial"/>
          <w:sz w:val="20"/>
        </w:rPr>
        <w:t xml:space="preserve">between the two companies </w:t>
      </w:r>
      <w:r w:rsidR="00C22C93" w:rsidRPr="000A664E">
        <w:rPr>
          <w:rFonts w:ascii="Arial" w:eastAsia="Helvetica" w:hAnsi="Arial" w:cs="Arial"/>
          <w:sz w:val="20"/>
        </w:rPr>
        <w:t xml:space="preserve">over the last </w:t>
      </w:r>
      <w:r w:rsidR="007927F1" w:rsidRPr="000A664E">
        <w:rPr>
          <w:rFonts w:ascii="Arial" w:eastAsia="Helvetica" w:hAnsi="Arial" w:cs="Arial"/>
          <w:sz w:val="20"/>
        </w:rPr>
        <w:t>18 months</w:t>
      </w:r>
      <w:r w:rsidR="00C22C93" w:rsidRPr="000A664E">
        <w:rPr>
          <w:rFonts w:ascii="Arial" w:eastAsia="Helvetica" w:hAnsi="Arial" w:cs="Arial"/>
          <w:sz w:val="20"/>
        </w:rPr>
        <w:t>.</w:t>
      </w:r>
    </w:p>
    <w:p w14:paraId="15FEAFAA" w14:textId="5B2E4EB1" w:rsidR="009971EE" w:rsidRPr="000A664E" w:rsidRDefault="00DD0C40" w:rsidP="00BC4E33">
      <w:pPr>
        <w:pStyle w:val="Body1"/>
        <w:spacing w:line="360" w:lineRule="auto"/>
        <w:jc w:val="left"/>
        <w:rPr>
          <w:rFonts w:ascii="Arial" w:eastAsia="Helvetica" w:hAnsi="Arial" w:cs="Arial"/>
          <w:sz w:val="20"/>
        </w:rPr>
      </w:pPr>
      <w:r w:rsidRPr="000A664E">
        <w:rPr>
          <w:rFonts w:ascii="Arial" w:eastAsia="Helvetica" w:hAnsi="Arial" w:cs="Arial"/>
          <w:sz w:val="20"/>
        </w:rPr>
        <w:t xml:space="preserve">In 2014, Redbird and Mooney </w:t>
      </w:r>
      <w:r w:rsidR="00C22C93" w:rsidRPr="000A664E">
        <w:rPr>
          <w:rFonts w:ascii="Arial" w:eastAsia="Helvetica" w:hAnsi="Arial" w:cs="Arial"/>
          <w:sz w:val="20"/>
        </w:rPr>
        <w:t>collaborated</w:t>
      </w:r>
      <w:r w:rsidRPr="000A664E">
        <w:rPr>
          <w:rFonts w:ascii="Arial" w:eastAsia="Helvetica" w:hAnsi="Arial" w:cs="Arial"/>
          <w:sz w:val="20"/>
        </w:rPr>
        <w:t xml:space="preserve"> </w:t>
      </w:r>
      <w:r w:rsidR="009C028A" w:rsidRPr="000A664E">
        <w:rPr>
          <w:rFonts w:ascii="Arial" w:eastAsia="Helvetica" w:hAnsi="Arial" w:cs="Arial"/>
          <w:sz w:val="20"/>
        </w:rPr>
        <w:t>to build</w:t>
      </w:r>
      <w:r w:rsidR="00C22C93" w:rsidRPr="000A664E">
        <w:rPr>
          <w:rFonts w:ascii="Arial" w:eastAsia="Helvetica" w:hAnsi="Arial" w:cs="Arial"/>
          <w:sz w:val="20"/>
        </w:rPr>
        <w:t xml:space="preserve"> three, customized, full-motion Redbird FMXs designed to simula</w:t>
      </w:r>
      <w:r w:rsidR="009C028A" w:rsidRPr="000A664E">
        <w:rPr>
          <w:rFonts w:ascii="Arial" w:eastAsia="Helvetica" w:hAnsi="Arial" w:cs="Arial"/>
          <w:sz w:val="20"/>
        </w:rPr>
        <w:t>te the</w:t>
      </w:r>
      <w:r w:rsidR="00C22C93" w:rsidRPr="000A664E">
        <w:rPr>
          <w:rFonts w:ascii="Arial" w:eastAsia="Helvetica" w:hAnsi="Arial" w:cs="Arial"/>
          <w:sz w:val="20"/>
        </w:rPr>
        <w:t xml:space="preserve"> Mooney</w:t>
      </w:r>
      <w:r w:rsidR="001A60EA" w:rsidRPr="000A664E">
        <w:rPr>
          <w:rFonts w:ascii="Arial" w:eastAsia="Helvetica" w:hAnsi="Arial" w:cs="Arial"/>
          <w:sz w:val="20"/>
        </w:rPr>
        <w:t xml:space="preserve"> M20TN</w:t>
      </w:r>
      <w:r w:rsidR="00C22C93" w:rsidRPr="000A664E">
        <w:rPr>
          <w:rFonts w:ascii="Arial" w:eastAsia="Helvetica" w:hAnsi="Arial" w:cs="Arial"/>
          <w:sz w:val="20"/>
        </w:rPr>
        <w:t xml:space="preserve"> Acclaim Type S. These Advanced Aviation Training Devices were installed </w:t>
      </w:r>
      <w:r w:rsidR="009C028A" w:rsidRPr="000A664E">
        <w:rPr>
          <w:rFonts w:ascii="Arial" w:eastAsia="Helvetica" w:hAnsi="Arial" w:cs="Arial"/>
          <w:sz w:val="20"/>
        </w:rPr>
        <w:t xml:space="preserve">at </w:t>
      </w:r>
      <w:r w:rsidRPr="000A664E">
        <w:rPr>
          <w:rFonts w:ascii="Arial" w:eastAsia="Helvetica" w:hAnsi="Arial" w:cs="Arial"/>
          <w:sz w:val="20"/>
        </w:rPr>
        <w:t>three of Mooney’s locations</w:t>
      </w:r>
      <w:r w:rsidR="0099211A" w:rsidRPr="000A664E">
        <w:rPr>
          <w:rFonts w:ascii="Arial" w:eastAsia="Helvetica" w:hAnsi="Arial" w:cs="Arial"/>
          <w:sz w:val="20"/>
        </w:rPr>
        <w:t xml:space="preserve"> – Kerrville, TX, Chino, CA, and </w:t>
      </w:r>
      <w:proofErr w:type="spellStart"/>
      <w:r w:rsidR="0099211A" w:rsidRPr="000A664E">
        <w:rPr>
          <w:rFonts w:ascii="Arial" w:eastAsia="Helvetica" w:hAnsi="Arial" w:cs="Arial"/>
          <w:sz w:val="20"/>
        </w:rPr>
        <w:t>Bejing</w:t>
      </w:r>
      <w:proofErr w:type="spellEnd"/>
      <w:r w:rsidR="0099211A" w:rsidRPr="000A664E">
        <w:rPr>
          <w:rFonts w:ascii="Arial" w:eastAsia="Helvetica" w:hAnsi="Arial" w:cs="Arial"/>
          <w:sz w:val="20"/>
        </w:rPr>
        <w:t>, China</w:t>
      </w:r>
      <w:r w:rsidRPr="000A664E">
        <w:rPr>
          <w:rFonts w:ascii="Arial" w:eastAsia="Helvetica" w:hAnsi="Arial" w:cs="Arial"/>
          <w:sz w:val="20"/>
        </w:rPr>
        <w:t xml:space="preserve">. The customized and calibrated simulators mimic every aspect of </w:t>
      </w:r>
      <w:r w:rsidR="007927F1" w:rsidRPr="000A664E">
        <w:rPr>
          <w:rFonts w:ascii="Arial" w:eastAsia="Helvetica" w:hAnsi="Arial" w:cs="Arial"/>
          <w:sz w:val="20"/>
        </w:rPr>
        <w:t>Mooney’s efficient and speedy flagship</w:t>
      </w:r>
      <w:r w:rsidR="009C028A" w:rsidRPr="000A664E">
        <w:rPr>
          <w:rFonts w:ascii="Arial" w:eastAsia="Helvetica" w:hAnsi="Arial" w:cs="Arial"/>
          <w:sz w:val="20"/>
        </w:rPr>
        <w:t xml:space="preserve"> aircraft</w:t>
      </w:r>
      <w:r w:rsidR="007927F1" w:rsidRPr="000A664E">
        <w:rPr>
          <w:rFonts w:ascii="Arial" w:eastAsia="Helvetica" w:hAnsi="Arial" w:cs="Arial"/>
          <w:sz w:val="20"/>
        </w:rPr>
        <w:t xml:space="preserve">. </w:t>
      </w:r>
      <w:r w:rsidR="009971EE" w:rsidRPr="000A664E">
        <w:rPr>
          <w:rFonts w:ascii="Arial" w:eastAsia="Helvetica" w:hAnsi="Arial" w:cs="Arial"/>
          <w:sz w:val="20"/>
        </w:rPr>
        <w:t>“</w:t>
      </w:r>
      <w:r w:rsidR="009971EE" w:rsidRPr="0033044E">
        <w:rPr>
          <w:rFonts w:ascii="Arial" w:hAnsi="Arial" w:cs="Arial"/>
          <w:color w:val="222222"/>
          <w:sz w:val="19"/>
          <w:szCs w:val="19"/>
          <w:shd w:val="clear" w:color="auto" w:fill="FFFFFF"/>
        </w:rPr>
        <w:t xml:space="preserve">We're very </w:t>
      </w:r>
      <w:r w:rsidR="00F311F6" w:rsidRPr="0033044E">
        <w:rPr>
          <w:rFonts w:ascii="Arial" w:hAnsi="Arial" w:cs="Arial"/>
          <w:color w:val="222222"/>
          <w:sz w:val="19"/>
          <w:szCs w:val="19"/>
          <w:shd w:val="clear" w:color="auto" w:fill="FFFFFF"/>
        </w:rPr>
        <w:t>excited</w:t>
      </w:r>
      <w:r w:rsidR="009971EE" w:rsidRPr="0033044E">
        <w:rPr>
          <w:rFonts w:ascii="Arial" w:hAnsi="Arial" w:cs="Arial"/>
          <w:color w:val="222222"/>
          <w:sz w:val="19"/>
          <w:szCs w:val="19"/>
          <w:shd w:val="clear" w:color="auto" w:fill="FFFFFF"/>
        </w:rPr>
        <w:t xml:space="preserve"> about the partnership we've built with Redbird. Their products are at the leading edge of flight training technology</w:t>
      </w:r>
      <w:r w:rsidR="00F311F6" w:rsidRPr="0033044E">
        <w:rPr>
          <w:rFonts w:ascii="Arial" w:hAnsi="Arial" w:cs="Arial"/>
          <w:color w:val="222222"/>
          <w:sz w:val="19"/>
          <w:szCs w:val="19"/>
          <w:shd w:val="clear" w:color="auto" w:fill="FFFFFF"/>
        </w:rPr>
        <w:t xml:space="preserve">, </w:t>
      </w:r>
      <w:r w:rsidR="000E03C7" w:rsidRPr="0033044E">
        <w:rPr>
          <w:rFonts w:ascii="Arial" w:hAnsi="Arial" w:cs="Arial"/>
          <w:color w:val="222222"/>
          <w:sz w:val="19"/>
          <w:szCs w:val="19"/>
          <w:shd w:val="clear" w:color="auto" w:fill="FFFFFF"/>
        </w:rPr>
        <w:t>enhance safety</w:t>
      </w:r>
      <w:r w:rsidR="00F311F6" w:rsidRPr="0033044E">
        <w:rPr>
          <w:rFonts w:ascii="Arial" w:hAnsi="Arial" w:cs="Arial"/>
          <w:color w:val="222222"/>
          <w:sz w:val="19"/>
          <w:szCs w:val="19"/>
          <w:shd w:val="clear" w:color="auto" w:fill="FFFFFF"/>
        </w:rPr>
        <w:t>,</w:t>
      </w:r>
      <w:r w:rsidR="009971EE" w:rsidRPr="0033044E">
        <w:rPr>
          <w:rFonts w:ascii="Arial" w:hAnsi="Arial" w:cs="Arial"/>
          <w:color w:val="222222"/>
          <w:sz w:val="19"/>
          <w:szCs w:val="19"/>
          <w:shd w:val="clear" w:color="auto" w:fill="FFFFFF"/>
        </w:rPr>
        <w:t xml:space="preserve"> and will be an important tool for the development of General Aviation in China</w:t>
      </w:r>
      <w:r w:rsidR="000E03C7" w:rsidRPr="0033044E">
        <w:rPr>
          <w:rFonts w:ascii="Arial" w:hAnsi="Arial" w:cs="Arial"/>
          <w:color w:val="222222"/>
          <w:sz w:val="19"/>
          <w:szCs w:val="19"/>
          <w:shd w:val="clear" w:color="auto" w:fill="FFFFFF"/>
        </w:rPr>
        <w:t>,</w:t>
      </w:r>
      <w:r w:rsidR="009971EE" w:rsidRPr="0033044E">
        <w:rPr>
          <w:rFonts w:ascii="Arial" w:hAnsi="Arial" w:cs="Arial"/>
          <w:color w:val="222222"/>
          <w:sz w:val="19"/>
          <w:szCs w:val="19"/>
          <w:shd w:val="clear" w:color="auto" w:fill="FFFFFF"/>
        </w:rPr>
        <w:t xml:space="preserve">" said </w:t>
      </w:r>
      <w:r w:rsidR="008D0E80" w:rsidRPr="0033044E">
        <w:rPr>
          <w:rFonts w:ascii="Arial" w:hAnsi="Arial" w:cs="Arial"/>
          <w:color w:val="222222"/>
          <w:sz w:val="19"/>
          <w:szCs w:val="19"/>
          <w:shd w:val="clear" w:color="auto" w:fill="FFFFFF"/>
        </w:rPr>
        <w:t>Dr. Jerry Chen</w:t>
      </w:r>
      <w:r w:rsidR="009971EE" w:rsidRPr="0033044E">
        <w:rPr>
          <w:rFonts w:ascii="Arial" w:hAnsi="Arial" w:cs="Arial"/>
          <w:color w:val="222222"/>
          <w:sz w:val="19"/>
          <w:szCs w:val="19"/>
          <w:shd w:val="clear" w:color="auto" w:fill="FFFFFF"/>
        </w:rPr>
        <w:t xml:space="preserve">, </w:t>
      </w:r>
      <w:r w:rsidR="006E2A99" w:rsidRPr="0033044E">
        <w:rPr>
          <w:rFonts w:ascii="Arial" w:hAnsi="Arial" w:cs="Arial"/>
          <w:color w:val="222222"/>
          <w:sz w:val="19"/>
          <w:szCs w:val="19"/>
          <w:shd w:val="clear" w:color="auto" w:fill="FFFFFF"/>
        </w:rPr>
        <w:t>C</w:t>
      </w:r>
      <w:r w:rsidR="008D0E80" w:rsidRPr="0033044E">
        <w:rPr>
          <w:rFonts w:ascii="Arial" w:hAnsi="Arial" w:cs="Arial"/>
          <w:color w:val="222222"/>
          <w:sz w:val="19"/>
          <w:szCs w:val="19"/>
          <w:shd w:val="clear" w:color="auto" w:fill="FFFFFF"/>
        </w:rPr>
        <w:t>E</w:t>
      </w:r>
      <w:r w:rsidR="009971EE" w:rsidRPr="0033044E">
        <w:rPr>
          <w:rFonts w:ascii="Arial" w:hAnsi="Arial" w:cs="Arial"/>
          <w:color w:val="222222"/>
          <w:sz w:val="19"/>
          <w:szCs w:val="19"/>
          <w:shd w:val="clear" w:color="auto" w:fill="FFFFFF"/>
        </w:rPr>
        <w:t>O of Mooney International. "We think Redbird's simulators have tremendous potential in China, especially given our strong presence in that marketplace." </w:t>
      </w:r>
    </w:p>
    <w:p w14:paraId="66A5CBEC" w14:textId="77777777" w:rsidR="00DD0C40" w:rsidRPr="000A664E" w:rsidRDefault="009971EE" w:rsidP="00BC4E33">
      <w:pPr>
        <w:pStyle w:val="Body1"/>
        <w:spacing w:line="360" w:lineRule="auto"/>
        <w:jc w:val="left"/>
        <w:rPr>
          <w:rFonts w:ascii="Arial" w:eastAsia="Helvetica" w:hAnsi="Arial" w:cs="Arial"/>
          <w:sz w:val="20"/>
        </w:rPr>
      </w:pPr>
      <w:r w:rsidRPr="0033044E">
        <w:rPr>
          <w:rFonts w:ascii="Arial" w:hAnsi="Arial" w:cs="Arial"/>
          <w:color w:val="222222"/>
          <w:sz w:val="19"/>
          <w:szCs w:val="19"/>
          <w:shd w:val="clear" w:color="auto" w:fill="FFFFFF"/>
        </w:rPr>
        <w:t xml:space="preserve">Mooney attracted a lot of attention at last year’s Airshow China when it displayed </w:t>
      </w:r>
      <w:r w:rsidR="00D51A4B" w:rsidRPr="0033044E">
        <w:rPr>
          <w:rFonts w:ascii="Arial" w:hAnsi="Arial" w:cs="Arial"/>
          <w:color w:val="222222"/>
          <w:sz w:val="19"/>
          <w:szCs w:val="19"/>
          <w:shd w:val="clear" w:color="auto" w:fill="FFFFFF"/>
        </w:rPr>
        <w:t>its</w:t>
      </w:r>
      <w:r w:rsidRPr="0033044E">
        <w:rPr>
          <w:rFonts w:ascii="Arial" w:hAnsi="Arial" w:cs="Arial"/>
          <w:color w:val="222222"/>
          <w:sz w:val="19"/>
          <w:szCs w:val="19"/>
          <w:shd w:val="clear" w:color="auto" w:fill="FFFFFF"/>
        </w:rPr>
        <w:t xml:space="preserve"> new M10 aircraft and one of the custom Redbird simulators. </w:t>
      </w:r>
      <w:r w:rsidRPr="000A664E">
        <w:rPr>
          <w:rFonts w:ascii="Arial" w:eastAsia="Helvetica" w:hAnsi="Arial" w:cs="Arial"/>
          <w:sz w:val="20"/>
        </w:rPr>
        <w:t xml:space="preserve">Redbird and Mooney will be looking to expand their combined marketing efforts across China in the next year. </w:t>
      </w:r>
      <w:r w:rsidR="009C028A" w:rsidRPr="000A664E">
        <w:rPr>
          <w:rFonts w:ascii="Arial" w:eastAsia="Helvetica" w:hAnsi="Arial" w:cs="Arial"/>
          <w:sz w:val="20"/>
        </w:rPr>
        <w:t xml:space="preserve">In addition to sales </w:t>
      </w:r>
      <w:r w:rsidRPr="000A664E">
        <w:rPr>
          <w:rFonts w:ascii="Arial" w:eastAsia="Helvetica" w:hAnsi="Arial" w:cs="Arial"/>
          <w:sz w:val="20"/>
        </w:rPr>
        <w:t xml:space="preserve">and marketing </w:t>
      </w:r>
      <w:r w:rsidR="009C028A" w:rsidRPr="000A664E">
        <w:rPr>
          <w:rFonts w:ascii="Arial" w:eastAsia="Helvetica" w:hAnsi="Arial" w:cs="Arial"/>
          <w:sz w:val="20"/>
        </w:rPr>
        <w:t>duties, t</w:t>
      </w:r>
      <w:r w:rsidR="007927F1" w:rsidRPr="000A664E">
        <w:rPr>
          <w:rFonts w:ascii="Arial" w:eastAsia="Helvetica" w:hAnsi="Arial" w:cs="Arial"/>
          <w:sz w:val="20"/>
        </w:rPr>
        <w:t xml:space="preserve">he simulators are a key part of Mooney’s growing </w:t>
      </w:r>
      <w:r w:rsidR="00DD0C40" w:rsidRPr="000A664E">
        <w:rPr>
          <w:rFonts w:ascii="Arial" w:eastAsia="Helvetica" w:hAnsi="Arial" w:cs="Arial"/>
          <w:sz w:val="20"/>
        </w:rPr>
        <w:t>transition and pilot proficiency training</w:t>
      </w:r>
      <w:r w:rsidR="007927F1" w:rsidRPr="000A664E">
        <w:rPr>
          <w:rFonts w:ascii="Arial" w:eastAsia="Helvetica" w:hAnsi="Arial" w:cs="Arial"/>
          <w:sz w:val="20"/>
        </w:rPr>
        <w:t xml:space="preserve"> programs</w:t>
      </w:r>
      <w:r w:rsidR="00DD0C40" w:rsidRPr="000A664E">
        <w:rPr>
          <w:rFonts w:ascii="Arial" w:eastAsia="Helvetica" w:hAnsi="Arial" w:cs="Arial"/>
          <w:sz w:val="20"/>
        </w:rPr>
        <w:t xml:space="preserve">. </w:t>
      </w:r>
    </w:p>
    <w:p w14:paraId="018CFB4C" w14:textId="77777777" w:rsidR="009971EE" w:rsidRPr="000A664E" w:rsidRDefault="007927F1" w:rsidP="007927F1">
      <w:pPr>
        <w:pStyle w:val="Body1"/>
        <w:spacing w:line="360" w:lineRule="auto"/>
        <w:jc w:val="left"/>
        <w:rPr>
          <w:rFonts w:ascii="Arial" w:eastAsia="Helvetica" w:hAnsi="Arial" w:cs="Arial"/>
          <w:sz w:val="20"/>
        </w:rPr>
      </w:pPr>
      <w:r w:rsidRPr="000A664E">
        <w:rPr>
          <w:rFonts w:ascii="Arial" w:eastAsia="Helvetica" w:hAnsi="Arial" w:cs="Arial"/>
          <w:sz w:val="20"/>
        </w:rPr>
        <w:t>Both companies are very optimistic about the future of General Aviation in China and the continuation of their successful efforts together</w:t>
      </w:r>
      <w:r w:rsidR="009971EE" w:rsidRPr="000A664E">
        <w:rPr>
          <w:rFonts w:ascii="Arial" w:eastAsia="Helvetica" w:hAnsi="Arial" w:cs="Arial"/>
          <w:sz w:val="20"/>
        </w:rPr>
        <w:t xml:space="preserve">. </w:t>
      </w:r>
      <w:r w:rsidR="00DD0C40" w:rsidRPr="000A664E">
        <w:rPr>
          <w:rFonts w:ascii="Arial" w:eastAsia="Helvetica" w:hAnsi="Arial" w:cs="Arial"/>
          <w:sz w:val="20"/>
        </w:rPr>
        <w:t>“</w:t>
      </w:r>
      <w:r w:rsidR="009971EE" w:rsidRPr="000A664E">
        <w:rPr>
          <w:rFonts w:ascii="Arial" w:eastAsia="Helvetica" w:hAnsi="Arial" w:cs="Arial"/>
          <w:sz w:val="20"/>
        </w:rPr>
        <w:t>T</w:t>
      </w:r>
      <w:r w:rsidR="00DD0C40" w:rsidRPr="000A664E">
        <w:rPr>
          <w:rFonts w:ascii="Arial" w:eastAsia="Helvetica" w:hAnsi="Arial" w:cs="Arial"/>
          <w:sz w:val="20"/>
        </w:rPr>
        <w:t>his partnership</w:t>
      </w:r>
      <w:r w:rsidR="0099211A" w:rsidRPr="000A664E">
        <w:rPr>
          <w:rFonts w:ascii="Arial" w:eastAsia="Helvetica" w:hAnsi="Arial" w:cs="Arial"/>
          <w:sz w:val="20"/>
        </w:rPr>
        <w:t xml:space="preserve"> with Mooney</w:t>
      </w:r>
      <w:r w:rsidR="00DD0C40" w:rsidRPr="000A664E">
        <w:rPr>
          <w:rFonts w:ascii="Arial" w:eastAsia="Helvetica" w:hAnsi="Arial" w:cs="Arial"/>
          <w:sz w:val="20"/>
        </w:rPr>
        <w:t xml:space="preserve"> is a logical extension of an</w:t>
      </w:r>
      <w:r w:rsidR="0099211A" w:rsidRPr="000A664E">
        <w:rPr>
          <w:rFonts w:ascii="Arial" w:eastAsia="Helvetica" w:hAnsi="Arial" w:cs="Arial"/>
          <w:sz w:val="20"/>
        </w:rPr>
        <w:t xml:space="preserve"> already successful </w:t>
      </w:r>
      <w:r w:rsidR="009971EE" w:rsidRPr="000A664E">
        <w:rPr>
          <w:rFonts w:ascii="Arial" w:eastAsia="Helvetica" w:hAnsi="Arial" w:cs="Arial"/>
          <w:sz w:val="20"/>
        </w:rPr>
        <w:t xml:space="preserve">relationship,” said </w:t>
      </w:r>
      <w:r w:rsidR="009971EE" w:rsidRPr="0033044E">
        <w:rPr>
          <w:rFonts w:ascii="Arial" w:hAnsi="Arial" w:cs="Arial"/>
          <w:color w:val="222222"/>
          <w:sz w:val="19"/>
          <w:szCs w:val="19"/>
          <w:shd w:val="clear" w:color="auto" w:fill="FFFFFF"/>
        </w:rPr>
        <w:t>Todd Willinger the CEO of Redbird Flight Simulations.</w:t>
      </w:r>
      <w:r w:rsidR="009C028A" w:rsidRPr="000A664E">
        <w:rPr>
          <w:rFonts w:ascii="Arial" w:eastAsia="Helvetica" w:hAnsi="Arial" w:cs="Arial"/>
          <w:sz w:val="20"/>
        </w:rPr>
        <w:t xml:space="preserve"> </w:t>
      </w:r>
      <w:r w:rsidR="009971EE" w:rsidRPr="000A664E">
        <w:rPr>
          <w:rFonts w:ascii="Arial" w:eastAsia="Helvetica" w:hAnsi="Arial" w:cs="Arial"/>
          <w:sz w:val="20"/>
        </w:rPr>
        <w:t>“</w:t>
      </w:r>
      <w:r w:rsidR="009C028A" w:rsidRPr="000A664E">
        <w:rPr>
          <w:rFonts w:ascii="Arial" w:eastAsia="Helvetica" w:hAnsi="Arial" w:cs="Arial"/>
          <w:sz w:val="20"/>
        </w:rPr>
        <w:t>They’ve been great customers in the past and we’re very pleased to have them represent Redbird in China.”</w:t>
      </w:r>
    </w:p>
    <w:p w14:paraId="18914EEE" w14:textId="4F7683D6" w:rsidR="00DD0C40" w:rsidRPr="000A664E" w:rsidRDefault="007D4FCF" w:rsidP="00BC4E33">
      <w:pPr>
        <w:pStyle w:val="Body1"/>
        <w:spacing w:line="360" w:lineRule="auto"/>
        <w:jc w:val="left"/>
        <w:rPr>
          <w:rFonts w:ascii="Arial" w:eastAsia="Helvetica" w:hAnsi="Arial" w:cs="Arial"/>
          <w:sz w:val="20"/>
        </w:rPr>
      </w:pPr>
      <w:r w:rsidRPr="000A664E">
        <w:rPr>
          <w:rFonts w:ascii="Arial" w:eastAsia="Helvetica" w:hAnsi="Arial" w:cs="Arial"/>
          <w:sz w:val="20"/>
        </w:rPr>
        <w:t xml:space="preserve">Mooney and Redbird’s partnership extends beyond offering just Mooney-specific simulators. Mooney will distribute Redbird’s complete line of products in China, including simulators for Cessna, Cirrus, and Piper aircraft. </w:t>
      </w:r>
      <w:r w:rsidR="00A731C8" w:rsidRPr="000A664E">
        <w:rPr>
          <w:rFonts w:ascii="Arial" w:eastAsia="Helvetica" w:hAnsi="Arial" w:cs="Arial"/>
          <w:sz w:val="20"/>
        </w:rPr>
        <w:t>Those interested in working with Mooney to purchase a Redbird product in China</w:t>
      </w:r>
      <w:r w:rsidR="009971EE" w:rsidRPr="000A664E">
        <w:rPr>
          <w:rFonts w:ascii="Arial" w:eastAsia="Helvetica" w:hAnsi="Arial" w:cs="Arial"/>
          <w:sz w:val="20"/>
        </w:rPr>
        <w:t xml:space="preserve"> should</w:t>
      </w:r>
      <w:r w:rsidR="00A731C8" w:rsidRPr="000A664E">
        <w:rPr>
          <w:rFonts w:ascii="Arial" w:eastAsia="Helvetica" w:hAnsi="Arial" w:cs="Arial"/>
          <w:sz w:val="20"/>
        </w:rPr>
        <w:t xml:space="preserve"> contact </w:t>
      </w:r>
      <w:r w:rsidR="005C1B2A" w:rsidRPr="000A664E">
        <w:rPr>
          <w:rFonts w:ascii="Arial" w:eastAsia="Helvetica" w:hAnsi="Arial" w:cs="Arial"/>
          <w:sz w:val="20"/>
        </w:rPr>
        <w:t xml:space="preserve">Peter </w:t>
      </w:r>
      <w:proofErr w:type="spellStart"/>
      <w:r w:rsidR="005C1B2A" w:rsidRPr="000A664E">
        <w:rPr>
          <w:rFonts w:ascii="Arial" w:eastAsia="Helvetica" w:hAnsi="Arial" w:cs="Arial"/>
          <w:sz w:val="20"/>
        </w:rPr>
        <w:t>Claeys</w:t>
      </w:r>
      <w:proofErr w:type="spellEnd"/>
      <w:r w:rsidR="005C1B2A" w:rsidRPr="000A664E">
        <w:rPr>
          <w:rFonts w:ascii="Arial" w:eastAsia="Helvetica" w:hAnsi="Arial" w:cs="Arial"/>
          <w:sz w:val="20"/>
        </w:rPr>
        <w:t xml:space="preserve">, </w:t>
      </w:r>
      <w:r w:rsidR="006E2A99" w:rsidRPr="000A664E">
        <w:rPr>
          <w:rFonts w:ascii="Arial" w:eastAsia="Helvetica" w:hAnsi="Arial" w:cs="Arial"/>
          <w:sz w:val="20"/>
        </w:rPr>
        <w:t>Mooney</w:t>
      </w:r>
      <w:r w:rsidR="005C1B2A" w:rsidRPr="000A664E">
        <w:rPr>
          <w:rFonts w:ascii="Arial" w:eastAsia="Helvetica" w:hAnsi="Arial" w:cs="Arial"/>
          <w:sz w:val="20"/>
        </w:rPr>
        <w:t xml:space="preserve">’s </w:t>
      </w:r>
      <w:r w:rsidR="002F1807" w:rsidRPr="000A664E">
        <w:rPr>
          <w:rFonts w:ascii="Arial" w:eastAsia="Helvetica" w:hAnsi="Arial" w:cs="Arial"/>
          <w:sz w:val="20"/>
        </w:rPr>
        <w:t>VP</w:t>
      </w:r>
      <w:r w:rsidR="006E2A99" w:rsidRPr="000A664E">
        <w:rPr>
          <w:rFonts w:ascii="Arial" w:eastAsia="Helvetica" w:hAnsi="Arial" w:cs="Arial"/>
          <w:sz w:val="20"/>
        </w:rPr>
        <w:t xml:space="preserve"> of Sales &amp; Marketing</w:t>
      </w:r>
      <w:r w:rsidR="000F4ADA" w:rsidRPr="000A664E">
        <w:rPr>
          <w:rFonts w:ascii="Arial" w:eastAsia="Helvetica" w:hAnsi="Arial" w:cs="Arial"/>
          <w:sz w:val="20"/>
        </w:rPr>
        <w:t xml:space="preserve"> in China</w:t>
      </w:r>
      <w:r w:rsidR="006E2A99" w:rsidRPr="000A664E">
        <w:rPr>
          <w:rFonts w:ascii="Arial" w:eastAsia="Helvetica" w:hAnsi="Arial" w:cs="Arial"/>
          <w:sz w:val="20"/>
        </w:rPr>
        <w:t>,</w:t>
      </w:r>
      <w:r w:rsidR="005C1B2A" w:rsidRPr="000A664E">
        <w:rPr>
          <w:rFonts w:ascii="Arial" w:eastAsia="Helvetica" w:hAnsi="Arial" w:cs="Arial"/>
          <w:sz w:val="20"/>
        </w:rPr>
        <w:t xml:space="preserve"> at </w:t>
      </w:r>
      <w:hyperlink r:id="rId4" w:tooltip="Peter Claeys" w:history="1">
        <w:r w:rsidR="005C1B2A" w:rsidRPr="000A664E">
          <w:rPr>
            <w:rStyle w:val="Hyperlink"/>
            <w:rFonts w:ascii="Arial" w:eastAsia="Helvetica" w:hAnsi="Arial" w:cs="Arial"/>
            <w:sz w:val="20"/>
          </w:rPr>
          <w:t>pclaeys@mooney.com</w:t>
        </w:r>
      </w:hyperlink>
      <w:r w:rsidR="006E2A99" w:rsidRPr="000A664E">
        <w:rPr>
          <w:rFonts w:ascii="Arial" w:eastAsia="Helvetica" w:hAnsi="Arial" w:cs="Arial"/>
          <w:sz w:val="20"/>
        </w:rPr>
        <w:t>.</w:t>
      </w:r>
    </w:p>
    <w:p w14:paraId="198DBC68" w14:textId="77777777" w:rsidR="00BC4E33" w:rsidRPr="000A664E" w:rsidRDefault="00BC4E33" w:rsidP="00BC4E33">
      <w:pPr>
        <w:pStyle w:val="Body1"/>
        <w:spacing w:after="0" w:line="360" w:lineRule="auto"/>
        <w:jc w:val="center"/>
        <w:rPr>
          <w:rFonts w:ascii="Arial" w:hAnsi="Arial" w:cs="Arial"/>
          <w:sz w:val="20"/>
        </w:rPr>
      </w:pPr>
      <w:r w:rsidRPr="000A664E">
        <w:rPr>
          <w:rFonts w:ascii="Arial" w:eastAsia="Helvetica" w:hAnsi="Arial" w:cs="Arial"/>
          <w:sz w:val="20"/>
        </w:rPr>
        <w:t>###</w:t>
      </w:r>
    </w:p>
    <w:p w14:paraId="6D81ACBF" w14:textId="77777777" w:rsidR="009971EE" w:rsidRPr="000A664E" w:rsidRDefault="009971EE" w:rsidP="00BC4E33">
      <w:pPr>
        <w:pStyle w:val="Body1"/>
        <w:spacing w:after="120"/>
        <w:rPr>
          <w:rFonts w:ascii="Arial" w:eastAsia="Helvetica" w:hAnsi="Arial" w:cs="Arial"/>
          <w:b/>
          <w:sz w:val="18"/>
          <w:szCs w:val="18"/>
        </w:rPr>
      </w:pPr>
    </w:p>
    <w:p w14:paraId="1CBB8E05" w14:textId="6E7CF844" w:rsidR="000A664E" w:rsidRPr="000748BC" w:rsidRDefault="00BC4E33" w:rsidP="000A664E">
      <w:pPr>
        <w:pStyle w:val="Body1"/>
        <w:spacing w:after="120"/>
        <w:jc w:val="left"/>
        <w:rPr>
          <w:rFonts w:eastAsia="Helvetica"/>
          <w:sz w:val="18"/>
          <w:szCs w:val="18"/>
        </w:rPr>
      </w:pPr>
      <w:r w:rsidRPr="000A664E">
        <w:rPr>
          <w:rFonts w:ascii="Arial" w:eastAsia="Helvetica" w:hAnsi="Arial" w:cs="Arial"/>
          <w:b/>
          <w:sz w:val="18"/>
          <w:szCs w:val="18"/>
        </w:rPr>
        <w:t>About Redbird Flight Simulations, Inc.</w:t>
      </w:r>
      <w:r w:rsidRPr="000A664E">
        <w:rPr>
          <w:rFonts w:ascii="Arial" w:eastAsia="Helvetica" w:hAnsi="Arial" w:cs="Arial"/>
          <w:sz w:val="18"/>
          <w:szCs w:val="18"/>
        </w:rPr>
        <w:cr/>
      </w:r>
      <w:r w:rsidR="000A664E" w:rsidRPr="000748BC">
        <w:rPr>
          <w:rFonts w:eastAsia="Helvetica"/>
          <w:sz w:val="18"/>
          <w:szCs w:val="18"/>
        </w:rPr>
        <w:t xml:space="preserve">Redbird Flight Simulations of Austin, TX was established in 2006 with the specific purpose of making aviation more accessible by using modern technology and careful engineering. Since its inception, Redbird has delivered innovative, reliable, and high-quality training devices to flight schools, colleges, universities and individual pilots around the world. With more than 1,200 devices in service worldwide, Redbird has quickly become the fastest growing and most innovative simulator provider in the industry. For more information, please visit </w:t>
      </w:r>
      <w:hyperlink r:id="rId5" w:tooltip="Redbird Flight Simulations" w:history="1">
        <w:r w:rsidR="000A664E" w:rsidRPr="000748BC">
          <w:rPr>
            <w:rStyle w:val="Hyperlink"/>
            <w:rFonts w:eastAsia="Helvetica"/>
            <w:sz w:val="18"/>
            <w:szCs w:val="18"/>
          </w:rPr>
          <w:t>www.redbirdflight.com</w:t>
        </w:r>
      </w:hyperlink>
      <w:r w:rsidR="000A664E" w:rsidRPr="000748BC">
        <w:rPr>
          <w:rFonts w:eastAsia="Helvetica"/>
          <w:sz w:val="18"/>
          <w:szCs w:val="18"/>
        </w:rPr>
        <w:t>.</w:t>
      </w:r>
    </w:p>
    <w:p w14:paraId="2D3D2475" w14:textId="679409C3" w:rsidR="00003507" w:rsidRPr="000A664E" w:rsidRDefault="009971EE" w:rsidP="000A664E">
      <w:pPr>
        <w:pStyle w:val="Body1"/>
        <w:spacing w:after="120"/>
        <w:jc w:val="left"/>
        <w:rPr>
          <w:rFonts w:ascii="Arial" w:hAnsi="Arial" w:cs="Arial"/>
          <w:sz w:val="18"/>
          <w:szCs w:val="18"/>
        </w:rPr>
      </w:pPr>
      <w:r w:rsidRPr="000A664E">
        <w:rPr>
          <w:rFonts w:ascii="Arial" w:eastAsia="Helvetica" w:hAnsi="Arial" w:cs="Arial"/>
          <w:b/>
          <w:sz w:val="18"/>
          <w:szCs w:val="18"/>
        </w:rPr>
        <w:t>About Mooney International, Inc.</w:t>
      </w:r>
      <w:r w:rsidRPr="000A664E">
        <w:rPr>
          <w:rFonts w:ascii="Arial" w:eastAsia="Helvetica" w:hAnsi="Arial" w:cs="Arial"/>
          <w:sz w:val="18"/>
          <w:szCs w:val="18"/>
        </w:rPr>
        <w:cr/>
      </w:r>
      <w:r w:rsidR="00003507" w:rsidRPr="000A664E">
        <w:rPr>
          <w:rFonts w:ascii="Arial" w:hAnsi="Arial" w:cs="Arial"/>
          <w:sz w:val="18"/>
          <w:szCs w:val="18"/>
        </w:rPr>
        <w:t xml:space="preserve">Mooney is an iconic American brand that produces the best-in-class aircraft. Mooney’s reign and focus on speed have converged with safety and style to bolster our unique aircraft craftsmanship and engineering approach that have made our aircraft legends. </w:t>
      </w:r>
      <w:proofErr w:type="spellStart"/>
      <w:r w:rsidR="00003507" w:rsidRPr="000A664E">
        <w:rPr>
          <w:rFonts w:ascii="Arial" w:hAnsi="Arial" w:cs="Arial"/>
          <w:sz w:val="18"/>
          <w:szCs w:val="18"/>
        </w:rPr>
        <w:t>Mooneys</w:t>
      </w:r>
      <w:proofErr w:type="spellEnd"/>
      <w:r w:rsidR="00003507" w:rsidRPr="000A664E">
        <w:rPr>
          <w:rFonts w:ascii="Arial" w:hAnsi="Arial" w:cs="Arial"/>
          <w:sz w:val="18"/>
          <w:szCs w:val="18"/>
        </w:rPr>
        <w:t xml:space="preserve"> are single-engine, piston powered aircraft that have been produced and delivered to 11,000 customers worldwide. Our aircraft hold more than 130 world speed and altitude records with a fleet that has accumulated over 40 million flight hours, as well as an impressive safety record. Mooney has facilities in Kerrville, Texas; Chino, California; and Beijing, China.  </w:t>
      </w:r>
    </w:p>
    <w:p w14:paraId="0E0C46AE" w14:textId="1630A0AE" w:rsidR="0033044E" w:rsidRPr="000A664E" w:rsidRDefault="00003507" w:rsidP="000A664E">
      <w:pPr>
        <w:rPr>
          <w:rFonts w:ascii="Arial" w:hAnsi="Arial" w:cs="Arial"/>
          <w:sz w:val="18"/>
          <w:szCs w:val="18"/>
        </w:rPr>
      </w:pPr>
      <w:r w:rsidRPr="000A664E">
        <w:rPr>
          <w:rFonts w:ascii="Arial" w:hAnsi="Arial" w:cs="Arial"/>
          <w:sz w:val="18"/>
          <w:szCs w:val="18"/>
        </w:rPr>
        <w:t xml:space="preserve">For more information visit </w:t>
      </w:r>
      <w:hyperlink r:id="rId6" w:history="1">
        <w:r w:rsidRPr="000A664E">
          <w:rPr>
            <w:rStyle w:val="Hyperlink"/>
            <w:rFonts w:ascii="Arial" w:hAnsi="Arial" w:cs="Arial"/>
            <w:sz w:val="18"/>
            <w:szCs w:val="18"/>
          </w:rPr>
          <w:t>www.mooney.com</w:t>
        </w:r>
      </w:hyperlink>
      <w:r w:rsidRPr="000A664E">
        <w:rPr>
          <w:rFonts w:ascii="Arial" w:hAnsi="Arial" w:cs="Arial"/>
          <w:sz w:val="18"/>
          <w:szCs w:val="18"/>
        </w:rPr>
        <w:t xml:space="preserve">. </w:t>
      </w:r>
    </w:p>
    <w:p w14:paraId="7887AAB4" w14:textId="77777777" w:rsidR="00BC4E33" w:rsidRPr="000A664E" w:rsidRDefault="00BC4E33" w:rsidP="00BC4E33">
      <w:pPr>
        <w:rPr>
          <w:rFonts w:ascii="Arial" w:eastAsia="Helvetica" w:hAnsi="Arial" w:cs="Arial"/>
          <w:color w:val="000000"/>
          <w:sz w:val="20"/>
          <w:szCs w:val="20"/>
        </w:rPr>
      </w:pPr>
    </w:p>
    <w:p w14:paraId="07ACB261" w14:textId="77777777" w:rsidR="00BC4E33" w:rsidRPr="000A664E" w:rsidRDefault="00BC4E33" w:rsidP="00BC4E33">
      <w:pPr>
        <w:pStyle w:val="Body1"/>
        <w:spacing w:after="120" w:line="240" w:lineRule="auto"/>
        <w:jc w:val="left"/>
        <w:rPr>
          <w:rFonts w:ascii="Arial" w:eastAsia="Helvetica" w:hAnsi="Arial" w:cs="Arial"/>
          <w:sz w:val="18"/>
          <w:szCs w:val="18"/>
        </w:rPr>
      </w:pPr>
      <w:r w:rsidRPr="000A664E">
        <w:rPr>
          <w:rFonts w:ascii="Arial" w:eastAsia="Helvetica" w:hAnsi="Arial" w:cs="Arial"/>
          <w:sz w:val="18"/>
          <w:szCs w:val="18"/>
        </w:rPr>
        <w:t>All other brands, product names, company names, trademarks and service marks are the properties of their respective owners. All rights reserved.</w:t>
      </w:r>
    </w:p>
    <w:p w14:paraId="0743F7CD" w14:textId="77777777" w:rsidR="00BC4E33" w:rsidRDefault="00BC4E33"/>
    <w:sectPr w:rsidR="00BC4E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ヒラギノ角ゴ Pro W3">
    <w:charset w:val="4E"/>
    <w:family w:val="auto"/>
    <w:pitch w:val="variable"/>
    <w:sig w:usb0="E00002FF" w:usb1="7AC7FFFF" w:usb2="00000012" w:usb3="00000000" w:csb0="0002000D"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E33"/>
    <w:rsid w:val="00003507"/>
    <w:rsid w:val="000A664E"/>
    <w:rsid w:val="000E03C7"/>
    <w:rsid w:val="000F4ADA"/>
    <w:rsid w:val="001A60EA"/>
    <w:rsid w:val="002F1807"/>
    <w:rsid w:val="0033044E"/>
    <w:rsid w:val="003D2160"/>
    <w:rsid w:val="004F1676"/>
    <w:rsid w:val="005C1B2A"/>
    <w:rsid w:val="00637383"/>
    <w:rsid w:val="006E2A99"/>
    <w:rsid w:val="007927F1"/>
    <w:rsid w:val="007D4FCF"/>
    <w:rsid w:val="008271D2"/>
    <w:rsid w:val="008D0E80"/>
    <w:rsid w:val="00954A18"/>
    <w:rsid w:val="0099211A"/>
    <w:rsid w:val="009971EE"/>
    <w:rsid w:val="009C028A"/>
    <w:rsid w:val="00A731C8"/>
    <w:rsid w:val="00BC4E33"/>
    <w:rsid w:val="00C22C93"/>
    <w:rsid w:val="00D51A4B"/>
    <w:rsid w:val="00DD0C40"/>
    <w:rsid w:val="00F311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2371B3C"/>
  <w15:docId w15:val="{106FDFB1-EBD5-49AE-9C60-0850E6B46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4E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 1"/>
    <w:rsid w:val="00BC4E33"/>
    <w:pPr>
      <w:spacing w:after="200" w:line="276" w:lineRule="auto"/>
      <w:jc w:val="both"/>
      <w:outlineLvl w:val="0"/>
    </w:pPr>
    <w:rPr>
      <w:rFonts w:ascii="Helvetica" w:eastAsia="ヒラギノ角ゴ Pro W3" w:hAnsi="Helvetica" w:cs="Times New Roman"/>
      <w:color w:val="000000"/>
      <w:szCs w:val="20"/>
    </w:rPr>
  </w:style>
  <w:style w:type="character" w:styleId="Hyperlink">
    <w:name w:val="Hyperlink"/>
    <w:uiPriority w:val="99"/>
    <w:unhideWhenUsed/>
    <w:rsid w:val="00BC4E33"/>
    <w:rPr>
      <w:color w:val="0563C1"/>
      <w:u w:val="single"/>
    </w:rPr>
  </w:style>
  <w:style w:type="paragraph" w:styleId="BalloonText">
    <w:name w:val="Balloon Text"/>
    <w:basedOn w:val="Normal"/>
    <w:link w:val="BalloonTextChar"/>
    <w:uiPriority w:val="99"/>
    <w:semiHidden/>
    <w:unhideWhenUsed/>
    <w:rsid w:val="00C22C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2C93"/>
    <w:rPr>
      <w:rFonts w:ascii="Segoe UI" w:hAnsi="Segoe UI" w:cs="Segoe UI"/>
      <w:sz w:val="18"/>
      <w:szCs w:val="18"/>
    </w:rPr>
  </w:style>
  <w:style w:type="character" w:styleId="CommentReference">
    <w:name w:val="annotation reference"/>
    <w:basedOn w:val="DefaultParagraphFont"/>
    <w:uiPriority w:val="99"/>
    <w:semiHidden/>
    <w:unhideWhenUsed/>
    <w:rsid w:val="00003507"/>
    <w:rPr>
      <w:sz w:val="18"/>
      <w:szCs w:val="18"/>
    </w:rPr>
  </w:style>
  <w:style w:type="paragraph" w:styleId="CommentText">
    <w:name w:val="annotation text"/>
    <w:basedOn w:val="Normal"/>
    <w:link w:val="CommentTextChar"/>
    <w:uiPriority w:val="99"/>
    <w:semiHidden/>
    <w:unhideWhenUsed/>
    <w:rsid w:val="00003507"/>
    <w:pPr>
      <w:spacing w:line="240" w:lineRule="auto"/>
    </w:pPr>
    <w:rPr>
      <w:sz w:val="24"/>
      <w:szCs w:val="24"/>
    </w:rPr>
  </w:style>
  <w:style w:type="character" w:customStyle="1" w:styleId="CommentTextChar">
    <w:name w:val="Comment Text Char"/>
    <w:basedOn w:val="DefaultParagraphFont"/>
    <w:link w:val="CommentText"/>
    <w:uiPriority w:val="99"/>
    <w:semiHidden/>
    <w:rsid w:val="00003507"/>
    <w:rPr>
      <w:sz w:val="24"/>
      <w:szCs w:val="24"/>
    </w:rPr>
  </w:style>
  <w:style w:type="paragraph" w:styleId="CommentSubject">
    <w:name w:val="annotation subject"/>
    <w:basedOn w:val="CommentText"/>
    <w:next w:val="CommentText"/>
    <w:link w:val="CommentSubjectChar"/>
    <w:uiPriority w:val="99"/>
    <w:semiHidden/>
    <w:unhideWhenUsed/>
    <w:rsid w:val="00003507"/>
    <w:rPr>
      <w:b/>
      <w:bCs/>
      <w:sz w:val="20"/>
      <w:szCs w:val="20"/>
    </w:rPr>
  </w:style>
  <w:style w:type="character" w:customStyle="1" w:styleId="CommentSubjectChar">
    <w:name w:val="Comment Subject Char"/>
    <w:basedOn w:val="CommentTextChar"/>
    <w:link w:val="CommentSubject"/>
    <w:uiPriority w:val="99"/>
    <w:semiHidden/>
    <w:rsid w:val="00003507"/>
    <w:rPr>
      <w:b/>
      <w:bCs/>
      <w:sz w:val="20"/>
      <w:szCs w:val="20"/>
    </w:rPr>
  </w:style>
  <w:style w:type="paragraph" w:styleId="Revision">
    <w:name w:val="Revision"/>
    <w:hidden/>
    <w:uiPriority w:val="99"/>
    <w:semiHidden/>
    <w:rsid w:val="00003507"/>
    <w:pPr>
      <w:spacing w:after="0" w:line="240" w:lineRule="auto"/>
    </w:pPr>
  </w:style>
  <w:style w:type="table" w:styleId="TableGrid">
    <w:name w:val="Table Grid"/>
    <w:basedOn w:val="TableNormal"/>
    <w:uiPriority w:val="39"/>
    <w:rsid w:val="00330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oney.com" TargetMode="External"/><Relationship Id="rId5" Type="http://schemas.openxmlformats.org/officeDocument/2006/relationships/hyperlink" Target="http://simulators.redbirdflight.com/" TargetMode="External"/><Relationship Id="rId4" Type="http://schemas.openxmlformats.org/officeDocument/2006/relationships/hyperlink" Target="mailto:pclaeys@mooney.com?subject=Redbird%20Flight%20Simulators%20in%20Chin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658</Words>
  <Characters>3754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bmiculka</dc:creator>
  <cp:keywords/>
  <dc:description/>
  <cp:lastModifiedBy>Josh Harnagel</cp:lastModifiedBy>
  <cp:revision>2</cp:revision>
  <cp:lastPrinted>2015-04-14T22:29:00Z</cp:lastPrinted>
  <dcterms:created xsi:type="dcterms:W3CDTF">2015-04-17T16:55:00Z</dcterms:created>
  <dcterms:modified xsi:type="dcterms:W3CDTF">2015-04-17T16:55:00Z</dcterms:modified>
</cp:coreProperties>
</file>